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541" w:rsidRDefault="001D1C99" w:rsidP="00604541">
      <w:pPr>
        <w:rPr>
          <w:lang w:val="ru-RU"/>
        </w:rPr>
      </w:pPr>
      <w:r>
        <w:rPr>
          <w:lang w:val="ru-RU"/>
        </w:rPr>
        <w:t xml:space="preserve">Первой и главной задачей </w:t>
      </w:r>
      <w:r w:rsidR="00391A55">
        <w:rPr>
          <w:lang w:val="ru-RU"/>
        </w:rPr>
        <w:t xml:space="preserve"> </w:t>
      </w:r>
      <w:r w:rsidR="00604541">
        <w:rPr>
          <w:lang w:val="ru-RU"/>
        </w:rPr>
        <w:t xml:space="preserve"> вижу стабилизацию положения в классе. Необходимо сделать выводы из тех ошибок, что были допущены Комитетом за прошедший период. Условно работу можно разделить на две большие части.</w:t>
      </w:r>
    </w:p>
    <w:p w:rsidR="00604541" w:rsidRDefault="00604541" w:rsidP="00604541">
      <w:pPr>
        <w:rPr>
          <w:lang w:val="ru-RU"/>
        </w:rPr>
      </w:pPr>
      <w:r>
        <w:rPr>
          <w:lang w:val="ru-RU"/>
        </w:rPr>
        <w:t>Часть первая - ликвидация организационных пробелов, которые были допущены или образовались за последние годы в жизни класса. Часть вторая - работа на перспективу.</w:t>
      </w:r>
    </w:p>
    <w:p w:rsidR="00604541" w:rsidRDefault="00604541" w:rsidP="00604541">
      <w:pPr>
        <w:rPr>
          <w:lang w:val="ru-RU"/>
        </w:rPr>
      </w:pPr>
      <w:r>
        <w:rPr>
          <w:lang w:val="ru-RU"/>
        </w:rPr>
        <w:t>Немного подробнее о каждой из частей.</w:t>
      </w:r>
      <w:bookmarkStart w:id="0" w:name="_GoBack"/>
      <w:bookmarkEnd w:id="0"/>
    </w:p>
    <w:p w:rsidR="00604541" w:rsidRDefault="00604541" w:rsidP="001D1C99">
      <w:pPr>
        <w:ind w:left="2880" w:firstLine="720"/>
        <w:rPr>
          <w:b/>
          <w:lang w:val="ru-RU"/>
        </w:rPr>
      </w:pPr>
      <w:r w:rsidRPr="00604541">
        <w:rPr>
          <w:b/>
          <w:lang w:val="ru-RU"/>
        </w:rPr>
        <w:t>Часть первая</w:t>
      </w:r>
    </w:p>
    <w:p w:rsidR="00604541" w:rsidRDefault="001D1C99" w:rsidP="00604541">
      <w:pPr>
        <w:rPr>
          <w:lang w:val="ru-RU"/>
        </w:rPr>
      </w:pPr>
      <w:r w:rsidRPr="001D1C99">
        <w:rPr>
          <w:lang w:val="ru-RU"/>
        </w:rPr>
        <w:t>К сожалению, до сих пор не отработаны в должной мере процедуры организации соревнований, и это минус Комитета. Получение собственного реестрового номер</w:t>
      </w:r>
      <w:r>
        <w:rPr>
          <w:lang w:val="ru-RU"/>
        </w:rPr>
        <w:t>а в Минс</w:t>
      </w:r>
      <w:r w:rsidRPr="001D1C99">
        <w:rPr>
          <w:lang w:val="ru-RU"/>
        </w:rPr>
        <w:t>порта нашим классом хоть и является рутинной задачей, но она до сих пор не решена, и откладывать этот вопрос далее нельзя.</w:t>
      </w:r>
      <w:r w:rsidR="00604541">
        <w:rPr>
          <w:lang w:val="ru-RU"/>
        </w:rPr>
        <w:t xml:space="preserve"> Необходимо разработать и внедрить четкие регламенты, на основании которых любая региональная Федерация могла бы подать своевременную заявку на проведение соревнований регионального или всероссийского уровня. Необходимо так выстроить работу, чтобы желающим провести соревнования не было нужды ходить с протянутой рукой и просьбами в организационной помощи. Должна быть о</w:t>
      </w:r>
      <w:r>
        <w:rPr>
          <w:lang w:val="ru-RU"/>
        </w:rPr>
        <w:t>беспечена методическая помощь до</w:t>
      </w:r>
      <w:r w:rsidR="00604541">
        <w:rPr>
          <w:lang w:val="ru-RU"/>
        </w:rPr>
        <w:t>, а не во время организации соревнований. Слишком много усилий Комитета, спортсменов и организаторов ушло на выяснение истины по каждому вопросу. Необходимо прийти к единому знаменателю в понимании организационных и спортивных вопросов. Создав устойчивую систему организации соревнований, сняв с плеч организаторов ряд вопросов, которые они не должны решать, мы создадим благодатную почту для спортивного развития класса</w:t>
      </w:r>
      <w:r w:rsidR="00EC6D63">
        <w:rPr>
          <w:lang w:val="ru-RU"/>
        </w:rPr>
        <w:t>, хороший задел на перспективное развитие.</w:t>
      </w:r>
    </w:p>
    <w:p w:rsidR="00EC6D63" w:rsidRDefault="00EC6D63" w:rsidP="00604541">
      <w:pPr>
        <w:rPr>
          <w:lang w:val="ru-RU"/>
        </w:rPr>
      </w:pPr>
      <w:r>
        <w:rPr>
          <w:lang w:val="ru-RU"/>
        </w:rPr>
        <w:t xml:space="preserve">Необходимо организовать четкую систему информирования всех заинтересованных спортсменов о жизни класса и Комитета, выстроить систему обратной связи, чтобы ни один голос не остался неуслышанным. </w:t>
      </w:r>
    </w:p>
    <w:p w:rsidR="00EC6D63" w:rsidRDefault="00EC6D63" w:rsidP="001D1C99">
      <w:pPr>
        <w:ind w:left="2880" w:firstLine="720"/>
        <w:rPr>
          <w:b/>
          <w:lang w:val="ru-RU"/>
        </w:rPr>
      </w:pPr>
      <w:r w:rsidRPr="00EC6D63">
        <w:rPr>
          <w:b/>
          <w:lang w:val="ru-RU"/>
        </w:rPr>
        <w:t>Часть вторая</w:t>
      </w:r>
    </w:p>
    <w:p w:rsidR="00EC6D63" w:rsidRDefault="00EC6D63" w:rsidP="00EC6D63">
      <w:pPr>
        <w:rPr>
          <w:lang w:val="ru-RU"/>
        </w:rPr>
      </w:pPr>
      <w:r w:rsidRPr="00EC6D63">
        <w:rPr>
          <w:lang w:val="ru-RU"/>
        </w:rPr>
        <w:t>В силу своей технологической и материальной доступности, наш класс мо</w:t>
      </w:r>
      <w:r>
        <w:rPr>
          <w:lang w:val="ru-RU"/>
        </w:rPr>
        <w:t xml:space="preserve">жет претендовать на роль самого массового класса в авиамодельном спорте. Есть все предпосылки по вовлечению детей даже самого нежного возраста в спортивную жизнь класса. Но учитывая реалии, огромную протяженность нашей страны, да и далеко не всегда достаточное финансирование, следует сосредоточить усилия на развитии региональных соревнований, вплоть до этапов Кубка России. Разумеется, в один день всего этого не добиться. Необходимо начинать с низов, со школ. В каждой школе есть спортзал, и есть все предпосылки для организации авиамодельного кружка или секции при каждой школе. Необходимо </w:t>
      </w:r>
      <w:r w:rsidR="008D35C2">
        <w:rPr>
          <w:lang w:val="ru-RU"/>
        </w:rPr>
        <w:t>организовать очные и заочные курсы</w:t>
      </w:r>
      <w:r w:rsidR="007B29EF">
        <w:rPr>
          <w:lang w:val="ru-RU"/>
        </w:rPr>
        <w:t xml:space="preserve">, семинары, мастер-классы, </w:t>
      </w:r>
      <w:proofErr w:type="spellStart"/>
      <w:r w:rsidR="007B29EF">
        <w:rPr>
          <w:lang w:val="ru-RU"/>
        </w:rPr>
        <w:t>вебенары</w:t>
      </w:r>
      <w:proofErr w:type="spellEnd"/>
      <w:r w:rsidR="008D35C2">
        <w:rPr>
          <w:lang w:val="ru-RU"/>
        </w:rPr>
        <w:t xml:space="preserve"> подготовки руководителей</w:t>
      </w:r>
      <w:r w:rsidR="00874E7A">
        <w:rPr>
          <w:lang w:val="ru-RU"/>
        </w:rPr>
        <w:t xml:space="preserve"> кружков и секций с выдачей удостоверения установленного образца.</w:t>
      </w:r>
      <w:r w:rsidR="00A97E0F">
        <w:rPr>
          <w:lang w:val="ru-RU"/>
        </w:rPr>
        <w:t xml:space="preserve"> </w:t>
      </w:r>
      <w:r w:rsidR="00874E7A">
        <w:rPr>
          <w:lang w:val="ru-RU"/>
        </w:rPr>
        <w:t>П</w:t>
      </w:r>
      <w:r>
        <w:rPr>
          <w:lang w:val="ru-RU"/>
        </w:rPr>
        <w:t xml:space="preserve">одготовить методические материалы, которые помогут осуществить быстрый старт в классе </w:t>
      </w:r>
      <w:r>
        <w:rPr>
          <w:lang w:val="en-US"/>
        </w:rPr>
        <w:t>F</w:t>
      </w:r>
      <w:r w:rsidRPr="00EC6D63">
        <w:rPr>
          <w:lang w:val="ru-RU"/>
        </w:rPr>
        <w:t>1</w:t>
      </w:r>
      <w:r>
        <w:rPr>
          <w:lang w:val="en-US"/>
        </w:rPr>
        <w:t>N</w:t>
      </w:r>
      <w:r w:rsidRPr="00EC6D63">
        <w:rPr>
          <w:lang w:val="ru-RU"/>
        </w:rPr>
        <w:t xml:space="preserve"> </w:t>
      </w:r>
      <w:r w:rsidR="00A97E0F">
        <w:rPr>
          <w:lang w:val="ru-RU"/>
        </w:rPr>
        <w:t>любому руководителю</w:t>
      </w:r>
      <w:r>
        <w:rPr>
          <w:lang w:val="ru-RU"/>
        </w:rPr>
        <w:t>.</w:t>
      </w:r>
      <w:r w:rsidR="008D35C2">
        <w:rPr>
          <w:lang w:val="ru-RU"/>
        </w:rPr>
        <w:t xml:space="preserve"> </w:t>
      </w:r>
      <w:r>
        <w:rPr>
          <w:lang w:val="ru-RU"/>
        </w:rPr>
        <w:t xml:space="preserve">Нам вполне по силам включить соревнования моделей </w:t>
      </w:r>
      <w:r>
        <w:rPr>
          <w:lang w:val="en-US"/>
        </w:rPr>
        <w:t>F</w:t>
      </w:r>
      <w:r w:rsidRPr="00EC6D63">
        <w:rPr>
          <w:lang w:val="ru-RU"/>
        </w:rPr>
        <w:t>1</w:t>
      </w:r>
      <w:r>
        <w:rPr>
          <w:lang w:val="en-US"/>
        </w:rPr>
        <w:t>N</w:t>
      </w:r>
      <w:r w:rsidRPr="00EC6D63">
        <w:rPr>
          <w:lang w:val="ru-RU"/>
        </w:rPr>
        <w:t xml:space="preserve"> </w:t>
      </w:r>
      <w:r>
        <w:rPr>
          <w:lang w:val="ru-RU"/>
        </w:rPr>
        <w:t>практически в любую образовательную программу.</w:t>
      </w:r>
    </w:p>
    <w:p w:rsidR="00EC6D63" w:rsidRDefault="00EC6D63" w:rsidP="00EC6D63">
      <w:pPr>
        <w:rPr>
          <w:lang w:val="ru-RU"/>
        </w:rPr>
      </w:pPr>
      <w:r>
        <w:rPr>
          <w:lang w:val="ru-RU"/>
        </w:rPr>
        <w:t xml:space="preserve">Кроме вовлечения детей, что, на мой взгляд, является первоочередной задачей </w:t>
      </w:r>
      <w:r w:rsidR="00EF1F57">
        <w:rPr>
          <w:lang w:val="ru-RU"/>
        </w:rPr>
        <w:t>высшего приоритета, необходимо пропагандировать наш замечательный класс и среди взрослых спортсменов. В этом случае отличным инструментом привлечения новых спортсменов и повышения престижа класса стала бы организация соревнований международного уровня, вплоть до Чемпионата Европы. Предпосылки для этого есть уже сейчас, надо только разумно распорядиться ими.</w:t>
      </w:r>
    </w:p>
    <w:p w:rsidR="00EC6D63" w:rsidRPr="001D1C99" w:rsidRDefault="001D1C99" w:rsidP="001D1C99">
      <w:pPr>
        <w:rPr>
          <w:lang w:val="ru-RU"/>
        </w:rPr>
      </w:pPr>
      <w:r w:rsidRPr="001D1C99">
        <w:rPr>
          <w:lang w:val="ru-RU"/>
        </w:rPr>
        <w:t>Такая программа видится мне вполне посильной</w:t>
      </w:r>
      <w:r w:rsidR="00874E7A">
        <w:rPr>
          <w:lang w:val="ru-RU"/>
        </w:rPr>
        <w:t xml:space="preserve"> в команде адекватного состава Комитета</w:t>
      </w:r>
      <w:r w:rsidRPr="001D1C99">
        <w:rPr>
          <w:lang w:val="ru-RU"/>
        </w:rPr>
        <w:t xml:space="preserve"> на ближайшие три года.</w:t>
      </w:r>
    </w:p>
    <w:sectPr w:rsidR="00EC6D63" w:rsidRPr="001D1C99" w:rsidSect="0063162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41"/>
    <w:rsid w:val="001D1C99"/>
    <w:rsid w:val="00281DB0"/>
    <w:rsid w:val="002870A4"/>
    <w:rsid w:val="00391A55"/>
    <w:rsid w:val="005E1617"/>
    <w:rsid w:val="00604541"/>
    <w:rsid w:val="0063162B"/>
    <w:rsid w:val="00792C21"/>
    <w:rsid w:val="007B29EF"/>
    <w:rsid w:val="00874E7A"/>
    <w:rsid w:val="008D35C2"/>
    <w:rsid w:val="009F793E"/>
    <w:rsid w:val="00A97E0F"/>
    <w:rsid w:val="00B20FC8"/>
    <w:rsid w:val="00DA52B0"/>
    <w:rsid w:val="00E62468"/>
    <w:rsid w:val="00EA7774"/>
    <w:rsid w:val="00EC6D63"/>
    <w:rsid w:val="00EF1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8730"/>
  <w14:defaultImageDpi w14:val="32767"/>
  <w15:chartTrackingRefBased/>
  <w15:docId w15:val="{B77505E7-9747-AF45-99CC-EE225196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500</Words>
  <Characters>2855</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Yashinskiy</dc:creator>
  <cp:keywords/>
  <dc:description/>
  <cp:lastModifiedBy>Mikhail Yashinskiy</cp:lastModifiedBy>
  <cp:revision>9</cp:revision>
  <dcterms:created xsi:type="dcterms:W3CDTF">2018-08-23T18:21:00Z</dcterms:created>
  <dcterms:modified xsi:type="dcterms:W3CDTF">2018-10-13T06:48:00Z</dcterms:modified>
</cp:coreProperties>
</file>